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B4D" w:rsidRPr="00F21B4D" w:rsidRDefault="00F21B4D" w:rsidP="00F21B4D">
      <w:pPr>
        <w:shd w:val="clear" w:color="auto" w:fill="F0F4F5"/>
        <w:outlineLvl w:val="0"/>
        <w:rPr>
          <w:rFonts w:ascii="Arial" w:eastAsia="Times New Roman" w:hAnsi="Arial" w:cs="Arial"/>
          <w:color w:val="212B32"/>
          <w:kern w:val="36"/>
          <w:sz w:val="48"/>
          <w:szCs w:val="48"/>
          <w:lang w:eastAsia="en-GB"/>
        </w:rPr>
      </w:pPr>
      <w:r w:rsidRPr="00F21B4D">
        <w:rPr>
          <w:rFonts w:ascii="Arial" w:eastAsia="Times New Roman" w:hAnsi="Arial" w:cs="Arial"/>
          <w:color w:val="212B32"/>
          <w:kern w:val="36"/>
          <w:sz w:val="48"/>
          <w:szCs w:val="48"/>
          <w:lang w:eastAsia="en-GB"/>
        </w:rPr>
        <w:t>Tablets for fear of flying</w:t>
      </w:r>
      <w:bookmarkStart w:id="0" w:name="_GoBack"/>
      <w:bookmarkEnd w:id="0"/>
    </w:p>
    <w:p w:rsidR="00F21B4D" w:rsidRPr="00F21B4D" w:rsidRDefault="00F21B4D" w:rsidP="00F21B4D">
      <w:pPr>
        <w:shd w:val="clear" w:color="auto" w:fill="F0F4F5"/>
        <w:spacing w:before="100" w:beforeAutospacing="1" w:after="100" w:afterAutospacing="1"/>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 xml:space="preserve">People sometimes ask the doctor or nurse to prescribe diazepam, or similar drugs like lorazepam </w:t>
      </w:r>
      <w:proofErr w:type="spellStart"/>
      <w:r w:rsidRPr="00F21B4D">
        <w:rPr>
          <w:rFonts w:ascii="Arial" w:eastAsia="Times New Roman" w:hAnsi="Arial" w:cs="Arial"/>
          <w:color w:val="212B32"/>
          <w:sz w:val="23"/>
          <w:szCs w:val="23"/>
          <w:lang w:eastAsia="en-GB"/>
        </w:rPr>
        <w:t>temazepam</w:t>
      </w:r>
      <w:proofErr w:type="spellEnd"/>
      <w:r w:rsidRPr="00F21B4D">
        <w:rPr>
          <w:rFonts w:ascii="Arial" w:eastAsia="Times New Roman" w:hAnsi="Arial" w:cs="Arial"/>
          <w:color w:val="212B32"/>
          <w:sz w:val="23"/>
          <w:szCs w:val="23"/>
          <w:lang w:eastAsia="en-GB"/>
        </w:rPr>
        <w:t xml:space="preserve"> or clonazepam, for fear of flying or to help sleep during flights. Prescribing these drugs is not recommended any more for these reasons:</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Although plane emergencies are rare, taking Diazepam reduces awareness and reaction times for patients so you risk not being able to react to save your life if you have to escape quickly. You may also put other people in danger by getting in their way or making them help you.</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The use of these drugs can make you sleep in an unnaturally deep sleep. This means you won’t move around as much as during natural sleep so you have a bigger risk of getting a blood clot (Deep Vein Thrombosis - DVT) in the leg or lungs. Blood clots are very dangerous and can kill. This risk is bigger if your flight is longer than 4 hours.</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They have short term bad effects on memory, co-ordination, concentration and reaction times, and are addictive if used for a long time, with withdrawal leading to fits, hallucinations, agitation and confusion. They have also become widely used drugs of abuse since they first came on the market. Diazepam in the UK is a controlled drug. The prescribing guidelines doctors have to follow state that that use to treat short-term ‘mild’ anxiety is inappropriate. They are only to be used short term for a ‘crisis in generalised anxiety’. Fear of flying in isolation is not a generalised anxiety disorder.</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 xml:space="preserve">Some people get agitated and aggressive after taking diazepam and similar drugs, and behave in a way that they would not normally, which can pose a risk on the plane. This affects everyone’s safety and could get you into trouble with the law. A similar effect can </w:t>
      </w:r>
      <w:r>
        <w:rPr>
          <w:rFonts w:ascii="Arial" w:eastAsia="Times New Roman" w:hAnsi="Arial" w:cs="Arial"/>
          <w:color w:val="212B32"/>
          <w:sz w:val="23"/>
          <w:szCs w:val="23"/>
          <w:lang w:eastAsia="en-GB"/>
        </w:rPr>
        <w:t xml:space="preserve">be seen with alcohol, </w:t>
      </w:r>
      <w:r w:rsidRPr="00F21B4D">
        <w:rPr>
          <w:rFonts w:ascii="Arial" w:eastAsia="Times New Roman" w:hAnsi="Arial" w:cs="Arial"/>
          <w:color w:val="212B32"/>
          <w:sz w:val="23"/>
          <w:szCs w:val="23"/>
          <w:lang w:eastAsia="en-GB"/>
        </w:rPr>
        <w:t>led to people being removed from flights.</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There is evidence use of these drugs stops the normal adjustment response that would gradually lessen anxiety over time, and may increase anxiety in the long term, especially if used repeatedly.</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Diazepam and similar controlled drugs are illegal in a number of countries. They may be confiscated or you may find yourself in trouble with the police.</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Diazepam stays in your system for some time. If your job or sport needs you to have random drug testing you may fail this having taken diazepam.</w:t>
      </w:r>
    </w:p>
    <w:p w:rsidR="00F21B4D" w:rsidRPr="00F21B4D" w:rsidRDefault="00F21B4D" w:rsidP="00F21B4D">
      <w:pPr>
        <w:numPr>
          <w:ilvl w:val="0"/>
          <w:numId w:val="1"/>
        </w:numPr>
        <w:shd w:val="clear" w:color="auto" w:fill="F0F4F5"/>
        <w:spacing w:before="100" w:beforeAutospacing="1" w:after="100" w:afterAutospacing="1"/>
        <w:ind w:left="525"/>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It is important to tell your travel insurer about your medical conditions and medications you take. If not, there is a risk of your insurer not paying if you try to make a claim.</w:t>
      </w:r>
    </w:p>
    <w:p w:rsidR="00F21B4D" w:rsidRDefault="00F21B4D" w:rsidP="00F21B4D">
      <w:pPr>
        <w:shd w:val="clear" w:color="auto" w:fill="F0F4F5"/>
        <w:spacing w:before="100" w:beforeAutospacing="1" w:after="100" w:afterAutospacing="1"/>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We will not prescribe Diazepam or similar drugs for flight anxiety under any circumstances. We appreciate that fear of flying is very real and very frightening. A much better approach is to tackle this properly with a Fear of Flying course run by the airlines and we have listed a number of these below.</w:t>
      </w:r>
    </w:p>
    <w:p w:rsidR="00F21B4D" w:rsidRPr="00F21B4D" w:rsidRDefault="00F21B4D" w:rsidP="00F21B4D">
      <w:pPr>
        <w:shd w:val="clear" w:color="auto" w:fill="F0F4F5"/>
        <w:spacing w:before="100" w:beforeAutospacing="1" w:after="100" w:afterAutospacing="1"/>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Easy Jet: </w:t>
      </w:r>
      <w:hyperlink r:id="rId7" w:history="1">
        <w:r w:rsidRPr="00F21B4D">
          <w:rPr>
            <w:rFonts w:ascii="Arial" w:eastAsia="Times New Roman" w:hAnsi="Arial" w:cs="Arial"/>
            <w:color w:val="005EB8"/>
            <w:sz w:val="23"/>
            <w:szCs w:val="23"/>
            <w:u w:val="single"/>
            <w:lang w:eastAsia="en-GB"/>
          </w:rPr>
          <w:t>www.fearlessflyer.easyjet.com</w:t>
        </w:r>
      </w:hyperlink>
      <w:r w:rsidRPr="00F21B4D">
        <w:rPr>
          <w:rFonts w:ascii="Arial" w:eastAsia="Times New Roman" w:hAnsi="Arial" w:cs="Arial"/>
          <w:color w:val="212B32"/>
          <w:sz w:val="23"/>
          <w:szCs w:val="23"/>
          <w:lang w:eastAsia="en-GB"/>
        </w:rPr>
        <w:br/>
        <w:t>Tel: 0203 8131644</w:t>
      </w:r>
    </w:p>
    <w:p w:rsidR="00F21B4D" w:rsidRPr="00F21B4D" w:rsidRDefault="00F21B4D" w:rsidP="00F21B4D">
      <w:pPr>
        <w:shd w:val="clear" w:color="auto" w:fill="F0F4F5"/>
        <w:spacing w:before="100" w:beforeAutospacing="1" w:after="100" w:afterAutospacing="1"/>
        <w:rPr>
          <w:rFonts w:ascii="Arial" w:eastAsia="Times New Roman" w:hAnsi="Arial" w:cs="Arial"/>
          <w:color w:val="212B32"/>
          <w:sz w:val="23"/>
          <w:szCs w:val="23"/>
          <w:lang w:eastAsia="en-GB"/>
        </w:rPr>
      </w:pPr>
      <w:r w:rsidRPr="00F21B4D">
        <w:rPr>
          <w:rFonts w:ascii="Arial" w:eastAsia="Times New Roman" w:hAnsi="Arial" w:cs="Arial"/>
          <w:color w:val="212B32"/>
          <w:sz w:val="23"/>
          <w:szCs w:val="23"/>
          <w:lang w:eastAsia="en-GB"/>
        </w:rPr>
        <w:t>British Airways: </w:t>
      </w:r>
      <w:hyperlink r:id="rId8" w:history="1">
        <w:r w:rsidRPr="00F21B4D">
          <w:rPr>
            <w:rFonts w:ascii="Arial" w:eastAsia="Times New Roman" w:hAnsi="Arial" w:cs="Arial"/>
            <w:color w:val="005EB8"/>
            <w:sz w:val="23"/>
            <w:szCs w:val="23"/>
            <w:u w:val="single"/>
            <w:lang w:eastAsia="en-GB"/>
          </w:rPr>
          <w:t>www.flyingwithconfidence.com</w:t>
        </w:r>
      </w:hyperlink>
      <w:r w:rsidRPr="00F21B4D">
        <w:rPr>
          <w:rFonts w:ascii="Arial" w:eastAsia="Times New Roman" w:hAnsi="Arial" w:cs="Arial"/>
          <w:color w:val="212B32"/>
          <w:sz w:val="23"/>
          <w:szCs w:val="23"/>
          <w:lang w:eastAsia="en-GB"/>
        </w:rPr>
        <w:br/>
        <w:t>Tel: 01252 793250</w:t>
      </w:r>
    </w:p>
    <w:p w:rsidR="00552A80" w:rsidRDefault="00F21B4D" w:rsidP="00F21B4D">
      <w:pPr>
        <w:shd w:val="clear" w:color="auto" w:fill="F0F4F5"/>
        <w:spacing w:before="100" w:beforeAutospacing="1" w:after="100" w:afterAutospacing="1"/>
      </w:pPr>
      <w:r w:rsidRPr="00F21B4D">
        <w:rPr>
          <w:rFonts w:ascii="Arial" w:eastAsia="Times New Roman" w:hAnsi="Arial" w:cs="Arial"/>
          <w:color w:val="212B32"/>
          <w:sz w:val="23"/>
          <w:szCs w:val="23"/>
          <w:lang w:eastAsia="en-GB"/>
        </w:rPr>
        <w:t>Virgin: </w:t>
      </w:r>
      <w:hyperlink r:id="rId9" w:history="1">
        <w:r w:rsidRPr="00F21B4D">
          <w:rPr>
            <w:rFonts w:ascii="Arial" w:eastAsia="Times New Roman" w:hAnsi="Arial" w:cs="Arial"/>
            <w:color w:val="005EB8"/>
            <w:sz w:val="23"/>
            <w:szCs w:val="23"/>
            <w:u w:val="single"/>
            <w:lang w:eastAsia="en-GB"/>
          </w:rPr>
          <w:t>www.flyingwithoutfear.co.uk</w:t>
        </w:r>
      </w:hyperlink>
      <w:r w:rsidRPr="00F21B4D">
        <w:rPr>
          <w:rFonts w:ascii="Arial" w:eastAsia="Times New Roman" w:hAnsi="Arial" w:cs="Arial"/>
          <w:color w:val="212B32"/>
          <w:sz w:val="23"/>
          <w:szCs w:val="23"/>
          <w:lang w:eastAsia="en-GB"/>
        </w:rPr>
        <w:br/>
        <w:t>Tel: 01423 714900</w:t>
      </w:r>
    </w:p>
    <w:sectPr w:rsidR="00552A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232" w:rsidRDefault="008A6232" w:rsidP="00983099">
      <w:r>
        <w:separator/>
      </w:r>
    </w:p>
  </w:endnote>
  <w:endnote w:type="continuationSeparator" w:id="0">
    <w:p w:rsidR="008A6232" w:rsidRDefault="008A6232" w:rsidP="0098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232" w:rsidRDefault="008A6232" w:rsidP="00983099">
      <w:r>
        <w:separator/>
      </w:r>
    </w:p>
  </w:footnote>
  <w:footnote w:type="continuationSeparator" w:id="0">
    <w:p w:rsidR="008A6232" w:rsidRDefault="008A6232" w:rsidP="0098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99" w:rsidRDefault="0098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CE4"/>
    <w:multiLevelType w:val="multilevel"/>
    <w:tmpl w:val="EEAA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4D"/>
    <w:rsid w:val="00552A80"/>
    <w:rsid w:val="006F78DD"/>
    <w:rsid w:val="008A6232"/>
    <w:rsid w:val="00983099"/>
    <w:rsid w:val="00F2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7E09"/>
  <w15:chartTrackingRefBased/>
  <w15:docId w15:val="{37AB4CBC-49FF-4901-AAE2-ECA22342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F21B4D"/>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semiHidden/>
    <w:unhideWhenUsed/>
    <w:rsid w:val="00F21B4D"/>
    <w:rPr>
      <w:color w:val="0000FF"/>
      <w:u w:val="single"/>
    </w:rPr>
  </w:style>
  <w:style w:type="paragraph" w:styleId="Header">
    <w:name w:val="header"/>
    <w:basedOn w:val="Normal"/>
    <w:link w:val="HeaderChar"/>
    <w:uiPriority w:val="99"/>
    <w:unhideWhenUsed/>
    <w:rsid w:val="00983099"/>
    <w:pPr>
      <w:tabs>
        <w:tab w:val="center" w:pos="4513"/>
        <w:tab w:val="right" w:pos="9026"/>
      </w:tabs>
    </w:pPr>
  </w:style>
  <w:style w:type="character" w:customStyle="1" w:styleId="HeaderChar">
    <w:name w:val="Header Char"/>
    <w:basedOn w:val="DefaultParagraphFont"/>
    <w:link w:val="Header"/>
    <w:uiPriority w:val="99"/>
    <w:rsid w:val="00983099"/>
    <w:rPr>
      <w:sz w:val="24"/>
      <w:szCs w:val="24"/>
    </w:rPr>
  </w:style>
  <w:style w:type="paragraph" w:styleId="Footer">
    <w:name w:val="footer"/>
    <w:basedOn w:val="Normal"/>
    <w:link w:val="FooterChar"/>
    <w:uiPriority w:val="99"/>
    <w:unhideWhenUsed/>
    <w:rsid w:val="00983099"/>
    <w:pPr>
      <w:tabs>
        <w:tab w:val="center" w:pos="4513"/>
        <w:tab w:val="right" w:pos="9026"/>
      </w:tabs>
    </w:pPr>
  </w:style>
  <w:style w:type="character" w:customStyle="1" w:styleId="FooterChar">
    <w:name w:val="Footer Char"/>
    <w:basedOn w:val="DefaultParagraphFont"/>
    <w:link w:val="Footer"/>
    <w:uiPriority w:val="99"/>
    <w:rsid w:val="009830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15">
      <w:bodyDiv w:val="1"/>
      <w:marLeft w:val="0"/>
      <w:marRight w:val="0"/>
      <w:marTop w:val="0"/>
      <w:marBottom w:val="0"/>
      <w:divBdr>
        <w:top w:val="none" w:sz="0" w:space="0" w:color="auto"/>
        <w:left w:val="none" w:sz="0" w:space="0" w:color="auto"/>
        <w:bottom w:val="none" w:sz="0" w:space="0" w:color="auto"/>
        <w:right w:val="none" w:sz="0" w:space="0" w:color="auto"/>
      </w:divBdr>
      <w:divsChild>
        <w:div w:id="685904564">
          <w:marLeft w:val="0"/>
          <w:marRight w:val="0"/>
          <w:marTop w:val="0"/>
          <w:marBottom w:val="75"/>
          <w:divBdr>
            <w:top w:val="none" w:sz="0" w:space="0" w:color="auto"/>
            <w:left w:val="none" w:sz="0" w:space="0" w:color="auto"/>
            <w:bottom w:val="none" w:sz="0" w:space="0" w:color="auto"/>
            <w:right w:val="none" w:sz="0" w:space="0" w:color="auto"/>
          </w:divBdr>
        </w:div>
        <w:div w:id="2084259631">
          <w:marLeft w:val="0"/>
          <w:marRight w:val="0"/>
          <w:marTop w:val="0"/>
          <w:marBottom w:val="300"/>
          <w:divBdr>
            <w:top w:val="none" w:sz="0" w:space="0" w:color="auto"/>
            <w:left w:val="none" w:sz="0" w:space="0" w:color="auto"/>
            <w:bottom w:val="none" w:sz="0" w:space="0" w:color="auto"/>
            <w:right w:val="none" w:sz="0" w:space="0" w:color="auto"/>
          </w:divBdr>
          <w:divsChild>
            <w:div w:id="7313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yingwithconfidenc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earlessflyer.easyje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lyingwithoutfear.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2666</Characters>
  <Application>Microsoft Office Word</Application>
  <DocSecurity>0</DocSecurity>
  <Lines>22</Lines>
  <Paragraphs>6</Paragraphs>
  <ScaleCrop>false</ScaleCrop>
  <Company>NHS South West Commissioning Support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Halem Abdul (Old Road West Surgery)</dc:creator>
  <cp:keywords/>
  <dc:description/>
  <cp:lastModifiedBy>Halem Abdul (Old Road West Surgery)</cp:lastModifiedBy>
  <cp:revision>3</cp:revision>
  <dcterms:created xsi:type="dcterms:W3CDTF">2025-10-20T10:13:00Z</dcterms:created>
  <dcterms:modified xsi:type="dcterms:W3CDTF">2025-10-20T10:17:00Z</dcterms:modified>
</cp:coreProperties>
</file>